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31" w:rsidRDefault="006E3C6B" w:rsidP="00A66058">
      <w:pPr>
        <w:jc w:val="right"/>
        <w:rPr>
          <w:rFonts w:ascii="Comic Sans MS" w:hAnsi="Comic Sans MS"/>
        </w:rPr>
      </w:pPr>
      <w:r w:rsidRPr="006E3C6B">
        <w:rPr>
          <w:rFonts w:ascii="Comic Sans MS" w:hAnsi="Comic Sans MS"/>
        </w:rPr>
        <w:t>January 12, 2021</w:t>
      </w:r>
    </w:p>
    <w:p w:rsidR="006E3C6B" w:rsidRDefault="006E3C6B">
      <w:pPr>
        <w:rPr>
          <w:rFonts w:ascii="Comic Sans MS" w:hAnsi="Comic Sans MS"/>
        </w:rPr>
      </w:pPr>
    </w:p>
    <w:p w:rsidR="006E3C6B" w:rsidRDefault="00E24EDA">
      <w:pPr>
        <w:rPr>
          <w:rFonts w:ascii="Comic Sans MS" w:hAnsi="Comic Sans MS"/>
        </w:rPr>
      </w:pPr>
      <w:r>
        <w:rPr>
          <w:rFonts w:ascii="Comic Sans MS" w:hAnsi="Comic Sans MS"/>
        </w:rPr>
        <w:t>Dear Parents and Students,</w:t>
      </w:r>
    </w:p>
    <w:p w:rsidR="006E3C6B" w:rsidRDefault="006E3C6B" w:rsidP="003458A8">
      <w:pPr>
        <w:spacing w:after="0"/>
        <w:rPr>
          <w:rFonts w:ascii="Comic Sans MS" w:hAnsi="Comic Sans MS"/>
        </w:rPr>
      </w:pPr>
      <w:r>
        <w:rPr>
          <w:rFonts w:ascii="Comic Sans MS" w:hAnsi="Comic Sans MS"/>
        </w:rPr>
        <w:tab/>
        <w:t>I was so looking forward to us being back together face-to-face to start 2021, but I do have some great plans to help us connect and meet our educational goals.  This packet will take you through Monday, January 25</w:t>
      </w:r>
      <w:r w:rsidRPr="006E3C6B">
        <w:rPr>
          <w:rFonts w:ascii="Comic Sans MS" w:hAnsi="Comic Sans MS"/>
          <w:vertAlign w:val="superscript"/>
        </w:rPr>
        <w:t>th</w:t>
      </w:r>
      <w:r>
        <w:rPr>
          <w:rFonts w:ascii="Comic Sans MS" w:hAnsi="Comic Sans MS"/>
        </w:rPr>
        <w:t>.  Hopefully, we will back in the building on the 26</w:t>
      </w:r>
      <w:r w:rsidRPr="006E3C6B">
        <w:rPr>
          <w:rFonts w:ascii="Comic Sans MS" w:hAnsi="Comic Sans MS"/>
          <w:vertAlign w:val="superscript"/>
        </w:rPr>
        <w:t>th</w:t>
      </w:r>
      <w:r>
        <w:rPr>
          <w:rFonts w:ascii="Comic Sans MS" w:hAnsi="Comic Sans MS"/>
        </w:rPr>
        <w:t xml:space="preserve"> at which time all papers from the packet will be turned in.</w:t>
      </w:r>
    </w:p>
    <w:p w:rsidR="006E3C6B" w:rsidRDefault="006E3C6B" w:rsidP="003458A8">
      <w:pPr>
        <w:spacing w:after="0"/>
        <w:rPr>
          <w:rFonts w:ascii="Comic Sans MS" w:hAnsi="Comic Sans MS"/>
        </w:rPr>
      </w:pPr>
      <w:r>
        <w:rPr>
          <w:rFonts w:ascii="Comic Sans MS" w:hAnsi="Comic Sans MS"/>
        </w:rPr>
        <w:tab/>
        <w:t>During this learn from home segment, I will be introducing new standards in ELA and in math.  I would encourage everyone to try to make the Zoom meetings whenever possible.  For those who cannot attend due to scheduling problems, I will connect with you in other ways.  I will send out Zoom invites the day before each meeting.</w:t>
      </w:r>
    </w:p>
    <w:p w:rsidR="006E3C6B" w:rsidRDefault="006E3C6B" w:rsidP="003458A8">
      <w:pPr>
        <w:spacing w:after="0"/>
        <w:rPr>
          <w:rFonts w:ascii="Comic Sans MS" w:hAnsi="Comic Sans MS"/>
        </w:rPr>
      </w:pPr>
      <w:r>
        <w:rPr>
          <w:rFonts w:ascii="Comic Sans MS" w:hAnsi="Comic Sans MS"/>
        </w:rPr>
        <w:tab/>
        <w:t>Please do not be overwhelmed by this packet, but use the calendar below to help you keep pace with the assignments.</w:t>
      </w:r>
    </w:p>
    <w:p w:rsidR="00B972EC" w:rsidRDefault="00B972EC" w:rsidP="003458A8">
      <w:pPr>
        <w:spacing w:after="0"/>
        <w:rPr>
          <w:rFonts w:ascii="Comic Sans MS" w:hAnsi="Comic Sans MS"/>
        </w:rPr>
      </w:pPr>
      <w:r>
        <w:rPr>
          <w:rFonts w:ascii="Comic Sans MS" w:hAnsi="Comic Sans MS"/>
        </w:rPr>
        <w:tab/>
        <w:t>Each student will be assigned a novel to read by 1/22.  We will meet in smaller Zoom meetings on this day based on each novel.  Use your time well and read a little each day.  It’s probably easier to answer the questions as you go through the book rather than waiting until you have completed the whole story.</w:t>
      </w:r>
    </w:p>
    <w:p w:rsidR="00B972EC" w:rsidRDefault="00660F6F" w:rsidP="003458A8">
      <w:pPr>
        <w:spacing w:after="0"/>
        <w:rPr>
          <w:rFonts w:ascii="Comic Sans MS" w:hAnsi="Comic Sans MS"/>
        </w:rPr>
      </w:pPr>
      <w:r>
        <w:rPr>
          <w:rFonts w:ascii="Comic Sans MS" w:hAnsi="Comic Sans MS"/>
        </w:rPr>
        <w:tab/>
        <w:t>Continue</w:t>
      </w:r>
      <w:r w:rsidR="00B972EC">
        <w:rPr>
          <w:rFonts w:ascii="Comic Sans MS" w:hAnsi="Comic Sans MS"/>
        </w:rPr>
        <w:t xml:space="preserve"> to work on iReady lessons in Reading and Math daily.  Also, try to get in at least a few minutes of math facts practice with </w:t>
      </w:r>
      <w:proofErr w:type="spellStart"/>
      <w:r w:rsidR="00B972EC">
        <w:rPr>
          <w:rFonts w:ascii="Comic Sans MS" w:hAnsi="Comic Sans MS"/>
        </w:rPr>
        <w:t>Xtra</w:t>
      </w:r>
      <w:proofErr w:type="spellEnd"/>
      <w:r w:rsidR="00B972EC">
        <w:rPr>
          <w:rFonts w:ascii="Comic Sans MS" w:hAnsi="Comic Sans MS"/>
        </w:rPr>
        <w:t xml:space="preserve"> math.</w:t>
      </w:r>
    </w:p>
    <w:p w:rsidR="00660F6F" w:rsidRPr="00660F6F" w:rsidRDefault="00660F6F" w:rsidP="003458A8">
      <w:pPr>
        <w:spacing w:after="0"/>
        <w:rPr>
          <w:rFonts w:ascii="Comic Sans MS" w:hAnsi="Comic Sans MS"/>
          <w:b/>
        </w:rPr>
      </w:pPr>
      <w:r>
        <w:rPr>
          <w:rFonts w:ascii="Comic Sans MS" w:hAnsi="Comic Sans MS"/>
        </w:rPr>
        <w:tab/>
      </w:r>
      <w:r w:rsidRPr="00660F6F">
        <w:rPr>
          <w:rFonts w:ascii="Comic Sans MS" w:hAnsi="Comic Sans MS"/>
          <w:b/>
        </w:rPr>
        <w:t>There are cookies in your bag.  You can eat these before 1/20 if you want, but please look at the information for that day’s lesson.</w:t>
      </w:r>
    </w:p>
    <w:p w:rsidR="00660F6F" w:rsidRDefault="00660F6F" w:rsidP="003458A8">
      <w:pPr>
        <w:spacing w:after="0"/>
        <w:rPr>
          <w:rFonts w:ascii="Comic Sans MS" w:hAnsi="Comic Sans MS"/>
        </w:rPr>
      </w:pPr>
    </w:p>
    <w:tbl>
      <w:tblPr>
        <w:tblStyle w:val="TableGrid"/>
        <w:tblW w:w="0" w:type="auto"/>
        <w:tblLayout w:type="fixed"/>
        <w:tblLook w:val="04A0" w:firstRow="1" w:lastRow="0" w:firstColumn="1" w:lastColumn="0" w:noHBand="0" w:noVBand="1"/>
      </w:tblPr>
      <w:tblGrid>
        <w:gridCol w:w="1238"/>
        <w:gridCol w:w="5957"/>
        <w:gridCol w:w="3595"/>
      </w:tblGrid>
      <w:tr w:rsidR="00E24EDA" w:rsidTr="006C4F28">
        <w:tc>
          <w:tcPr>
            <w:tcW w:w="1238" w:type="dxa"/>
          </w:tcPr>
          <w:p w:rsidR="00E24EDA" w:rsidRDefault="00E24EDA">
            <w:pPr>
              <w:rPr>
                <w:rFonts w:ascii="Comic Sans MS" w:hAnsi="Comic Sans MS"/>
              </w:rPr>
            </w:pPr>
            <w:r>
              <w:rPr>
                <w:rFonts w:ascii="Comic Sans MS" w:hAnsi="Comic Sans MS"/>
              </w:rPr>
              <w:t>Date</w:t>
            </w:r>
          </w:p>
        </w:tc>
        <w:tc>
          <w:tcPr>
            <w:tcW w:w="5957" w:type="dxa"/>
          </w:tcPr>
          <w:p w:rsidR="00E24EDA" w:rsidRDefault="00E24EDA">
            <w:pPr>
              <w:rPr>
                <w:rFonts w:ascii="Comic Sans MS" w:hAnsi="Comic Sans MS"/>
              </w:rPr>
            </w:pPr>
            <w:r>
              <w:rPr>
                <w:rFonts w:ascii="Comic Sans MS" w:hAnsi="Comic Sans MS"/>
              </w:rPr>
              <w:t>ELA</w:t>
            </w:r>
          </w:p>
        </w:tc>
        <w:tc>
          <w:tcPr>
            <w:tcW w:w="3595" w:type="dxa"/>
          </w:tcPr>
          <w:p w:rsidR="00E24EDA" w:rsidRDefault="00E24EDA">
            <w:pPr>
              <w:rPr>
                <w:rFonts w:ascii="Comic Sans MS" w:hAnsi="Comic Sans MS"/>
              </w:rPr>
            </w:pPr>
            <w:r>
              <w:rPr>
                <w:rFonts w:ascii="Comic Sans MS" w:hAnsi="Comic Sans MS"/>
              </w:rPr>
              <w:t>Math</w:t>
            </w:r>
          </w:p>
        </w:tc>
      </w:tr>
      <w:tr w:rsidR="00E24EDA" w:rsidTr="006C4F28">
        <w:tc>
          <w:tcPr>
            <w:tcW w:w="1238" w:type="dxa"/>
          </w:tcPr>
          <w:p w:rsidR="00E24EDA" w:rsidRDefault="003458A8">
            <w:pPr>
              <w:rPr>
                <w:rFonts w:ascii="Comic Sans MS" w:hAnsi="Comic Sans MS"/>
              </w:rPr>
            </w:pPr>
            <w:r>
              <w:rPr>
                <w:rFonts w:ascii="Comic Sans MS" w:hAnsi="Comic Sans MS"/>
              </w:rPr>
              <w:t>Thursday</w:t>
            </w:r>
            <w:r w:rsidR="00E24EDA">
              <w:rPr>
                <w:rFonts w:ascii="Comic Sans MS" w:hAnsi="Comic Sans MS"/>
              </w:rPr>
              <w:t>, 1/14/21</w:t>
            </w:r>
          </w:p>
        </w:tc>
        <w:tc>
          <w:tcPr>
            <w:tcW w:w="5957" w:type="dxa"/>
          </w:tcPr>
          <w:p w:rsidR="00E24EDA" w:rsidRDefault="00E24EDA">
            <w:pPr>
              <w:rPr>
                <w:rFonts w:ascii="Comic Sans MS" w:hAnsi="Comic Sans MS"/>
              </w:rPr>
            </w:pPr>
            <w:r>
              <w:rPr>
                <w:rFonts w:ascii="Comic Sans MS" w:hAnsi="Comic Sans MS"/>
              </w:rPr>
              <w:t>We will meet in Zoom from 1-2</w:t>
            </w:r>
          </w:p>
          <w:p w:rsidR="00E24EDA" w:rsidRDefault="00E24EDA">
            <w:pPr>
              <w:rPr>
                <w:rFonts w:ascii="Comic Sans MS" w:hAnsi="Comic Sans MS"/>
              </w:rPr>
            </w:pPr>
          </w:p>
          <w:p w:rsidR="00E24EDA" w:rsidRDefault="00E24EDA" w:rsidP="00E24EDA">
            <w:pPr>
              <w:rPr>
                <w:rFonts w:ascii="Comic Sans MS" w:hAnsi="Comic Sans MS"/>
              </w:rPr>
            </w:pPr>
            <w:r>
              <w:rPr>
                <w:rFonts w:ascii="Comic Sans MS" w:hAnsi="Comic Sans MS"/>
              </w:rPr>
              <w:t xml:space="preserve">During the Zoom meeting, I will show the video </w:t>
            </w:r>
            <w:hyperlink r:id="rId4" w:history="1">
              <w:r w:rsidRPr="007E36F9">
                <w:rPr>
                  <w:rStyle w:val="Hyperlink"/>
                  <w:rFonts w:ascii="Comic Sans MS" w:hAnsi="Comic Sans MS"/>
                </w:rPr>
                <w:t>https://vimeo.com/15914491</w:t>
              </w:r>
            </w:hyperlink>
            <w:r>
              <w:rPr>
                <w:rFonts w:ascii="Comic Sans MS" w:hAnsi="Comic Sans MS"/>
              </w:rPr>
              <w:t>.  We will pause the video at intervals to discuss the different reactions of the characters.  We will use sheet 1A from your packet.</w:t>
            </w:r>
          </w:p>
          <w:p w:rsidR="00E24EDA" w:rsidRDefault="00E24EDA" w:rsidP="00E24EDA">
            <w:pPr>
              <w:rPr>
                <w:rFonts w:ascii="Comic Sans MS" w:hAnsi="Comic Sans MS"/>
              </w:rPr>
            </w:pPr>
          </w:p>
          <w:p w:rsidR="00E24EDA" w:rsidRDefault="00E24EDA" w:rsidP="00E24EDA">
            <w:pPr>
              <w:rPr>
                <w:rFonts w:ascii="Comic Sans MS" w:hAnsi="Comic Sans MS"/>
              </w:rPr>
            </w:pPr>
            <w:r>
              <w:rPr>
                <w:rFonts w:ascii="Comic Sans MS" w:hAnsi="Comic Sans MS"/>
              </w:rPr>
              <w:t xml:space="preserve">We will also discuss spelling patterns of different </w:t>
            </w:r>
            <w:proofErr w:type="spellStart"/>
            <w:r>
              <w:rPr>
                <w:rFonts w:ascii="Comic Sans MS" w:hAnsi="Comic Sans MS"/>
              </w:rPr>
              <w:t>sh</w:t>
            </w:r>
            <w:proofErr w:type="spellEnd"/>
            <w:r>
              <w:rPr>
                <w:rFonts w:ascii="Comic Sans MS" w:hAnsi="Comic Sans MS"/>
              </w:rPr>
              <w:t xml:space="preserve"> sounds. (page 2</w:t>
            </w:r>
            <w:r w:rsidR="00F61AA8">
              <w:rPr>
                <w:rFonts w:ascii="Comic Sans MS" w:hAnsi="Comic Sans MS"/>
              </w:rPr>
              <w:t>)</w:t>
            </w:r>
          </w:p>
          <w:p w:rsidR="00F61AA8" w:rsidRDefault="00F61AA8" w:rsidP="00E24EDA">
            <w:pPr>
              <w:rPr>
                <w:rFonts w:ascii="Comic Sans MS" w:hAnsi="Comic Sans MS"/>
              </w:rPr>
            </w:pPr>
          </w:p>
          <w:p w:rsidR="00F61AA8" w:rsidRDefault="00F61AA8" w:rsidP="00E24EDA">
            <w:pPr>
              <w:rPr>
                <w:rFonts w:ascii="Comic Sans MS" w:hAnsi="Comic Sans MS"/>
              </w:rPr>
            </w:pPr>
            <w:r>
              <w:rPr>
                <w:rFonts w:ascii="Comic Sans MS" w:hAnsi="Comic Sans MS"/>
              </w:rPr>
              <w:t>After we have spent some time discussing point of view, hopefully you will have an easy time of completing the crossword independently. (page 3)</w:t>
            </w:r>
          </w:p>
        </w:tc>
        <w:tc>
          <w:tcPr>
            <w:tcW w:w="3595" w:type="dxa"/>
          </w:tcPr>
          <w:p w:rsidR="00E24EDA" w:rsidRDefault="004D0CEC">
            <w:pPr>
              <w:rPr>
                <w:rFonts w:ascii="Comic Sans MS" w:hAnsi="Comic Sans MS"/>
              </w:rPr>
            </w:pPr>
            <w:r>
              <w:rPr>
                <w:rFonts w:ascii="Comic Sans MS" w:hAnsi="Comic Sans MS"/>
              </w:rPr>
              <w:t>We will meet in Zoom from 2-3 (same link)</w:t>
            </w:r>
          </w:p>
          <w:p w:rsidR="004D0CEC" w:rsidRDefault="004D0CEC">
            <w:pPr>
              <w:rPr>
                <w:rFonts w:ascii="Comic Sans MS" w:hAnsi="Comic Sans MS"/>
              </w:rPr>
            </w:pPr>
          </w:p>
          <w:p w:rsidR="004D0CEC" w:rsidRDefault="004D0CEC">
            <w:pPr>
              <w:rPr>
                <w:rFonts w:ascii="Comic Sans MS" w:hAnsi="Comic Sans MS"/>
              </w:rPr>
            </w:pPr>
            <w:r>
              <w:rPr>
                <w:rFonts w:ascii="Comic Sans MS" w:hAnsi="Comic Sans MS"/>
              </w:rPr>
              <w:t xml:space="preserve">During the Zoom meeting, I will read you the story, “The Doorbell Rang”.  You will need to have 24 manipulatives so that you can interact with the story.  It can be anything:  pennies, pieces of cereal, pasta etc.  </w:t>
            </w:r>
          </w:p>
          <w:p w:rsidR="004D0CEC" w:rsidRDefault="004D0CEC">
            <w:pPr>
              <w:rPr>
                <w:rFonts w:ascii="Comic Sans MS" w:hAnsi="Comic Sans MS"/>
              </w:rPr>
            </w:pPr>
          </w:p>
          <w:p w:rsidR="004D0CEC" w:rsidRDefault="004D0CEC">
            <w:pPr>
              <w:rPr>
                <w:rFonts w:ascii="Comic Sans MS" w:hAnsi="Comic Sans MS"/>
              </w:rPr>
            </w:pPr>
            <w:r>
              <w:rPr>
                <w:rFonts w:ascii="Comic Sans MS" w:hAnsi="Comic Sans MS"/>
              </w:rPr>
              <w:t>You will complete The Doorbell Rang Extension (page 4)</w:t>
            </w:r>
          </w:p>
          <w:p w:rsidR="004D0CEC" w:rsidRDefault="004D0CEC">
            <w:pPr>
              <w:rPr>
                <w:rFonts w:ascii="Comic Sans MS" w:hAnsi="Comic Sans MS"/>
              </w:rPr>
            </w:pPr>
          </w:p>
          <w:p w:rsidR="004D0CEC" w:rsidRDefault="003458A8" w:rsidP="003458A8">
            <w:pPr>
              <w:rPr>
                <w:rFonts w:ascii="Comic Sans MS" w:hAnsi="Comic Sans MS"/>
              </w:rPr>
            </w:pPr>
            <w:r>
              <w:rPr>
                <w:rFonts w:ascii="Comic Sans MS" w:hAnsi="Comic Sans MS"/>
              </w:rPr>
              <w:t>You will use p</w:t>
            </w:r>
            <w:r w:rsidR="004D0CEC">
              <w:rPr>
                <w:rFonts w:ascii="Comic Sans MS" w:hAnsi="Comic Sans MS"/>
              </w:rPr>
              <w:t>ages 5-</w:t>
            </w:r>
            <w:r>
              <w:rPr>
                <w:rFonts w:ascii="Comic Sans MS" w:hAnsi="Comic Sans MS"/>
              </w:rPr>
              <w:t>10 to create a Division Vocabulary</w:t>
            </w:r>
            <w:r w:rsidR="004D0CEC">
              <w:rPr>
                <w:rFonts w:ascii="Comic Sans MS" w:hAnsi="Comic Sans MS"/>
              </w:rPr>
              <w:t xml:space="preserve"> </w:t>
            </w:r>
            <w:r>
              <w:rPr>
                <w:rFonts w:ascii="Comic Sans MS" w:hAnsi="Comic Sans MS"/>
              </w:rPr>
              <w:t>Booklet.  This should go in your interactive notebook.</w:t>
            </w:r>
          </w:p>
        </w:tc>
      </w:tr>
      <w:tr w:rsidR="00E24EDA" w:rsidTr="006C4F28">
        <w:tc>
          <w:tcPr>
            <w:tcW w:w="1238" w:type="dxa"/>
          </w:tcPr>
          <w:p w:rsidR="00E24EDA" w:rsidRDefault="003458A8">
            <w:pPr>
              <w:rPr>
                <w:rFonts w:ascii="Comic Sans MS" w:hAnsi="Comic Sans MS"/>
              </w:rPr>
            </w:pPr>
            <w:r>
              <w:rPr>
                <w:rFonts w:ascii="Comic Sans MS" w:hAnsi="Comic Sans MS"/>
              </w:rPr>
              <w:t>Friday, 1/14/21</w:t>
            </w:r>
          </w:p>
        </w:tc>
        <w:tc>
          <w:tcPr>
            <w:tcW w:w="5957" w:type="dxa"/>
          </w:tcPr>
          <w:p w:rsidR="003458A8" w:rsidRDefault="003458A8" w:rsidP="003458A8">
            <w:pPr>
              <w:rPr>
                <w:rFonts w:ascii="Comic Sans MS" w:hAnsi="Comic Sans MS"/>
              </w:rPr>
            </w:pPr>
            <w:r>
              <w:rPr>
                <w:rFonts w:ascii="Comic Sans MS" w:hAnsi="Comic Sans MS"/>
              </w:rPr>
              <w:t>We will meet in Zoom from 1-2</w:t>
            </w:r>
          </w:p>
          <w:p w:rsidR="003458A8" w:rsidRDefault="003458A8" w:rsidP="003458A8">
            <w:pPr>
              <w:rPr>
                <w:rFonts w:ascii="Comic Sans MS" w:hAnsi="Comic Sans MS"/>
              </w:rPr>
            </w:pPr>
          </w:p>
          <w:p w:rsidR="00E24EDA" w:rsidRDefault="003458A8" w:rsidP="003458A8">
            <w:pPr>
              <w:rPr>
                <w:rFonts w:ascii="Comic Sans MS" w:hAnsi="Comic Sans MS"/>
              </w:rPr>
            </w:pPr>
            <w:r>
              <w:rPr>
                <w:rFonts w:ascii="Comic Sans MS" w:hAnsi="Comic Sans MS"/>
              </w:rPr>
              <w:lastRenderedPageBreak/>
              <w:t xml:space="preserve">During the Zoom meeting, I will show and discuss the video about comparative adjectives.  </w:t>
            </w:r>
            <w:hyperlink r:id="rId5" w:history="1">
              <w:r w:rsidRPr="007E36F9">
                <w:rPr>
                  <w:rStyle w:val="Hyperlink"/>
                  <w:rFonts w:ascii="Comic Sans MS" w:hAnsi="Comic Sans MS"/>
                </w:rPr>
                <w:t>https://www.youtube.com/watch?v=vj3SbCwQd9I</w:t>
              </w:r>
            </w:hyperlink>
          </w:p>
          <w:p w:rsidR="003458A8" w:rsidRDefault="003458A8" w:rsidP="003458A8">
            <w:pPr>
              <w:rPr>
                <w:rFonts w:ascii="Comic Sans MS" w:hAnsi="Comic Sans MS"/>
              </w:rPr>
            </w:pPr>
          </w:p>
          <w:p w:rsidR="003458A8" w:rsidRDefault="003458A8" w:rsidP="003458A8">
            <w:pPr>
              <w:rPr>
                <w:rFonts w:ascii="Comic Sans MS" w:hAnsi="Comic Sans MS"/>
              </w:rPr>
            </w:pPr>
            <w:r>
              <w:rPr>
                <w:rFonts w:ascii="Comic Sans MS" w:hAnsi="Comic Sans MS"/>
              </w:rPr>
              <w:t>We will do a few of the questions from page 11 together, but then you will complete the rest independently.</w:t>
            </w:r>
          </w:p>
          <w:p w:rsidR="008049C3" w:rsidRDefault="008049C3" w:rsidP="003458A8">
            <w:pPr>
              <w:rPr>
                <w:rFonts w:ascii="Comic Sans MS" w:hAnsi="Comic Sans MS"/>
              </w:rPr>
            </w:pPr>
          </w:p>
          <w:p w:rsidR="008049C3" w:rsidRDefault="008049C3" w:rsidP="003458A8">
            <w:pPr>
              <w:rPr>
                <w:rFonts w:ascii="Comic Sans MS" w:hAnsi="Comic Sans MS"/>
              </w:rPr>
            </w:pPr>
            <w:r>
              <w:rPr>
                <w:rFonts w:ascii="Comic Sans MS" w:hAnsi="Comic Sans MS"/>
              </w:rPr>
              <w:t xml:space="preserve">We will review graphic organizer (1A) from yesterday and discuss how you </w:t>
            </w:r>
            <w:r w:rsidR="004C2159">
              <w:rPr>
                <w:rFonts w:ascii="Comic Sans MS" w:hAnsi="Comic Sans MS"/>
              </w:rPr>
              <w:t>can write a story from one of the character’s points of view.  We will review requirements and importance of using appropriate structure and use of conventions. (page 1B)</w:t>
            </w:r>
          </w:p>
          <w:p w:rsidR="004C2159" w:rsidRDefault="004C2159" w:rsidP="003458A8">
            <w:pPr>
              <w:rPr>
                <w:rFonts w:ascii="Comic Sans MS" w:hAnsi="Comic Sans MS"/>
              </w:rPr>
            </w:pPr>
          </w:p>
          <w:p w:rsidR="004C2159" w:rsidRDefault="004C2159" w:rsidP="003458A8">
            <w:pPr>
              <w:rPr>
                <w:rFonts w:ascii="Comic Sans MS" w:hAnsi="Comic Sans MS"/>
              </w:rPr>
            </w:pPr>
            <w:r>
              <w:rPr>
                <w:rFonts w:ascii="Comic Sans MS" w:hAnsi="Comic Sans MS"/>
              </w:rPr>
              <w:t>We will read The Country Mouse and the City Mouse (read this ahead of time, if you can.)  We will then make a T-Chart to come up with reasons supporting the Family’s Decision to stay or leave. (pages 12/13).</w:t>
            </w:r>
          </w:p>
          <w:p w:rsidR="003458A8" w:rsidRDefault="003458A8" w:rsidP="003458A8">
            <w:pPr>
              <w:rPr>
                <w:rFonts w:ascii="Comic Sans MS" w:hAnsi="Comic Sans MS"/>
              </w:rPr>
            </w:pPr>
          </w:p>
        </w:tc>
        <w:tc>
          <w:tcPr>
            <w:tcW w:w="3595" w:type="dxa"/>
          </w:tcPr>
          <w:p w:rsidR="00E24EDA" w:rsidRDefault="00F80C91">
            <w:pPr>
              <w:rPr>
                <w:rFonts w:ascii="Comic Sans MS" w:hAnsi="Comic Sans MS"/>
              </w:rPr>
            </w:pPr>
            <w:r>
              <w:rPr>
                <w:rFonts w:ascii="Comic Sans MS" w:hAnsi="Comic Sans MS"/>
              </w:rPr>
              <w:lastRenderedPageBreak/>
              <w:t>We will meet in Zoom from 2-3 (same link)</w:t>
            </w:r>
          </w:p>
          <w:p w:rsidR="00F80C91" w:rsidRDefault="00F80C91">
            <w:pPr>
              <w:rPr>
                <w:rFonts w:ascii="Comic Sans MS" w:hAnsi="Comic Sans MS"/>
              </w:rPr>
            </w:pPr>
            <w:r>
              <w:rPr>
                <w:rFonts w:ascii="Comic Sans MS" w:hAnsi="Comic Sans MS"/>
              </w:rPr>
              <w:lastRenderedPageBreak/>
              <w:t>Put anchor chart (page 14) in your interactive math notebook.  We will review 4 different strategies for thinking about division.</w:t>
            </w:r>
          </w:p>
          <w:p w:rsidR="00F80C91" w:rsidRDefault="00F80C91">
            <w:pPr>
              <w:rPr>
                <w:rFonts w:ascii="Comic Sans MS" w:hAnsi="Comic Sans MS"/>
              </w:rPr>
            </w:pPr>
          </w:p>
          <w:p w:rsidR="00F80C91" w:rsidRDefault="00F80C91">
            <w:pPr>
              <w:rPr>
                <w:rFonts w:ascii="Comic Sans MS" w:hAnsi="Comic Sans MS"/>
              </w:rPr>
            </w:pPr>
            <w:r>
              <w:rPr>
                <w:rFonts w:ascii="Comic Sans MS" w:hAnsi="Comic Sans MS"/>
              </w:rPr>
              <w:t>I will model the strategy of division as repeated subtraction.  You will complete worksheet (pg. 15) independently.</w:t>
            </w:r>
          </w:p>
        </w:tc>
      </w:tr>
      <w:tr w:rsidR="00E24EDA" w:rsidTr="006C4F28">
        <w:tc>
          <w:tcPr>
            <w:tcW w:w="1238" w:type="dxa"/>
          </w:tcPr>
          <w:p w:rsidR="00E24EDA" w:rsidRDefault="00F80C91">
            <w:pPr>
              <w:rPr>
                <w:rFonts w:ascii="Comic Sans MS" w:hAnsi="Comic Sans MS"/>
              </w:rPr>
            </w:pPr>
            <w:r>
              <w:rPr>
                <w:rFonts w:ascii="Comic Sans MS" w:hAnsi="Comic Sans MS"/>
              </w:rPr>
              <w:lastRenderedPageBreak/>
              <w:t>Monday, 1/18</w:t>
            </w:r>
            <w:r w:rsidR="008B40DE">
              <w:rPr>
                <w:rFonts w:ascii="Comic Sans MS" w:hAnsi="Comic Sans MS"/>
              </w:rPr>
              <w:t>/21</w:t>
            </w:r>
          </w:p>
        </w:tc>
        <w:tc>
          <w:tcPr>
            <w:tcW w:w="5957" w:type="dxa"/>
          </w:tcPr>
          <w:p w:rsidR="00E24EDA" w:rsidRDefault="00F80C91">
            <w:pPr>
              <w:rPr>
                <w:rFonts w:ascii="Comic Sans MS" w:hAnsi="Comic Sans MS"/>
              </w:rPr>
            </w:pPr>
            <w:r>
              <w:rPr>
                <w:rFonts w:ascii="Comic Sans MS" w:hAnsi="Comic Sans MS"/>
              </w:rPr>
              <w:t>HOLIDAY – feel free to read some of your novel and/or do iReady</w:t>
            </w:r>
          </w:p>
        </w:tc>
        <w:tc>
          <w:tcPr>
            <w:tcW w:w="3595" w:type="dxa"/>
          </w:tcPr>
          <w:p w:rsidR="00E24EDA" w:rsidRDefault="00F80C91" w:rsidP="00F80C91">
            <w:pPr>
              <w:rPr>
                <w:rFonts w:ascii="Comic Sans MS" w:hAnsi="Comic Sans MS"/>
              </w:rPr>
            </w:pPr>
            <w:r>
              <w:rPr>
                <w:rFonts w:ascii="Comic Sans MS" w:hAnsi="Comic Sans MS"/>
              </w:rPr>
              <w:t>HOLIDAY – feel free to do iReady</w:t>
            </w:r>
            <w:r>
              <w:rPr>
                <w:rFonts w:ascii="Comic Sans MS" w:hAnsi="Comic Sans MS"/>
              </w:rPr>
              <w:t xml:space="preserve"> lessons and </w:t>
            </w:r>
            <w:proofErr w:type="spellStart"/>
            <w:r>
              <w:rPr>
                <w:rFonts w:ascii="Comic Sans MS" w:hAnsi="Comic Sans MS"/>
              </w:rPr>
              <w:t>Xtra</w:t>
            </w:r>
            <w:proofErr w:type="spellEnd"/>
            <w:r>
              <w:rPr>
                <w:rFonts w:ascii="Comic Sans MS" w:hAnsi="Comic Sans MS"/>
              </w:rPr>
              <w:t xml:space="preserve"> Math</w:t>
            </w:r>
          </w:p>
        </w:tc>
      </w:tr>
      <w:tr w:rsidR="00E24EDA" w:rsidTr="006C4F28">
        <w:tc>
          <w:tcPr>
            <w:tcW w:w="1238" w:type="dxa"/>
          </w:tcPr>
          <w:p w:rsidR="00E24EDA" w:rsidRDefault="00F80C91">
            <w:pPr>
              <w:rPr>
                <w:rFonts w:ascii="Comic Sans MS" w:hAnsi="Comic Sans MS"/>
              </w:rPr>
            </w:pPr>
            <w:r>
              <w:rPr>
                <w:rFonts w:ascii="Comic Sans MS" w:hAnsi="Comic Sans MS"/>
              </w:rPr>
              <w:t xml:space="preserve">Tuesday, </w:t>
            </w:r>
          </w:p>
          <w:p w:rsidR="00F80C91" w:rsidRDefault="00F80C91">
            <w:pPr>
              <w:rPr>
                <w:rFonts w:ascii="Comic Sans MS" w:hAnsi="Comic Sans MS"/>
              </w:rPr>
            </w:pPr>
            <w:r>
              <w:rPr>
                <w:rFonts w:ascii="Comic Sans MS" w:hAnsi="Comic Sans MS"/>
              </w:rPr>
              <w:t>1/19</w:t>
            </w:r>
            <w:r w:rsidR="008B40DE">
              <w:rPr>
                <w:rFonts w:ascii="Comic Sans MS" w:hAnsi="Comic Sans MS"/>
              </w:rPr>
              <w:t>/21</w:t>
            </w:r>
          </w:p>
        </w:tc>
        <w:tc>
          <w:tcPr>
            <w:tcW w:w="5957" w:type="dxa"/>
          </w:tcPr>
          <w:p w:rsidR="00F80C91" w:rsidRDefault="00F80C91" w:rsidP="00F80C91">
            <w:pPr>
              <w:rPr>
                <w:rFonts w:ascii="Comic Sans MS" w:hAnsi="Comic Sans MS"/>
              </w:rPr>
            </w:pPr>
            <w:r>
              <w:rPr>
                <w:rFonts w:ascii="Comic Sans MS" w:hAnsi="Comic Sans MS"/>
              </w:rPr>
              <w:t>We will meet in Zoom from 1-2</w:t>
            </w:r>
          </w:p>
          <w:p w:rsidR="00F80C91" w:rsidRDefault="00F80C91" w:rsidP="00F80C91">
            <w:pPr>
              <w:rPr>
                <w:rFonts w:ascii="Comic Sans MS" w:hAnsi="Comic Sans MS"/>
              </w:rPr>
            </w:pPr>
          </w:p>
          <w:p w:rsidR="00E24EDA" w:rsidRDefault="00F80C91" w:rsidP="00F80C91">
            <w:r>
              <w:rPr>
                <w:rFonts w:ascii="Comic Sans MS" w:hAnsi="Comic Sans MS"/>
              </w:rPr>
              <w:t>During the Zoom meeting</w:t>
            </w:r>
            <w:r>
              <w:rPr>
                <w:rFonts w:ascii="Comic Sans MS" w:hAnsi="Comic Sans MS"/>
              </w:rPr>
              <w:t xml:space="preserve">, we will review adding endings to comparative adjectives and discuss superlative adjectives.  If you can’t join us, this is the video I’ll be showing.  </w:t>
            </w:r>
            <w:hyperlink r:id="rId6" w:tgtFrame="_blank" w:history="1">
              <w:r>
                <w:rPr>
                  <w:rStyle w:val="Hyperlink"/>
                  <w:rFonts w:ascii="Comic Sans MS" w:hAnsi="Comic Sans MS"/>
                  <w:shd w:val="clear" w:color="auto" w:fill="FFFFFF"/>
                </w:rPr>
                <w:t>https://www.youtube.com/watch?v=mYF1EOQn9KM</w:t>
              </w:r>
            </w:hyperlink>
          </w:p>
          <w:p w:rsidR="006371AA" w:rsidRDefault="006371AA" w:rsidP="00F80C91"/>
          <w:p w:rsidR="006371AA" w:rsidRDefault="006371AA" w:rsidP="00F80C91">
            <w:pPr>
              <w:rPr>
                <w:rFonts w:ascii="Comic Sans MS" w:hAnsi="Comic Sans MS"/>
              </w:rPr>
            </w:pPr>
            <w:r w:rsidRPr="006371AA">
              <w:rPr>
                <w:rFonts w:ascii="Comic Sans MS" w:hAnsi="Comic Sans MS"/>
              </w:rPr>
              <w:t>I will explain worksheet 16</w:t>
            </w:r>
            <w:r>
              <w:rPr>
                <w:rFonts w:ascii="Comic Sans MS" w:hAnsi="Comic Sans MS"/>
              </w:rPr>
              <w:t>,</w:t>
            </w:r>
            <w:r w:rsidRPr="006371AA">
              <w:rPr>
                <w:rFonts w:ascii="Comic Sans MS" w:hAnsi="Comic Sans MS"/>
              </w:rPr>
              <w:t xml:space="preserve"> and you</w:t>
            </w:r>
            <w:r>
              <w:rPr>
                <w:rFonts w:ascii="Comic Sans MS" w:hAnsi="Comic Sans MS"/>
              </w:rPr>
              <w:t xml:space="preserve"> will complete it on your own.</w:t>
            </w:r>
          </w:p>
          <w:p w:rsidR="006371AA" w:rsidRDefault="006371AA" w:rsidP="00F80C91">
            <w:pPr>
              <w:rPr>
                <w:rFonts w:ascii="Comic Sans MS" w:hAnsi="Comic Sans MS"/>
              </w:rPr>
            </w:pPr>
          </w:p>
          <w:p w:rsidR="006371AA" w:rsidRDefault="006371AA" w:rsidP="00F80C91">
            <w:pPr>
              <w:rPr>
                <w:rFonts w:ascii="Comic Sans MS" w:hAnsi="Comic Sans MS"/>
              </w:rPr>
            </w:pPr>
            <w:r>
              <w:rPr>
                <w:rFonts w:ascii="Comic Sans MS" w:hAnsi="Comic Sans MS"/>
              </w:rPr>
              <w:t>You will complete your point of view story for reading.  Bring samples so we can peer edit.</w:t>
            </w:r>
          </w:p>
          <w:p w:rsidR="006371AA" w:rsidRDefault="006371AA" w:rsidP="00F80C91">
            <w:pPr>
              <w:rPr>
                <w:rFonts w:ascii="Comic Sans MS" w:hAnsi="Comic Sans MS"/>
              </w:rPr>
            </w:pPr>
          </w:p>
          <w:p w:rsidR="006371AA" w:rsidRPr="006371AA" w:rsidRDefault="006371AA" w:rsidP="00F80C91">
            <w:pPr>
              <w:rPr>
                <w:rFonts w:ascii="Comic Sans MS" w:hAnsi="Comic Sans MS"/>
              </w:rPr>
            </w:pPr>
            <w:r>
              <w:rPr>
                <w:rFonts w:ascii="Comic Sans MS" w:hAnsi="Comic Sans MS"/>
              </w:rPr>
              <w:t xml:space="preserve">For writing:  I will model how I created an opinion essay from the T-chart we created last Thursday. (You will keep graphic organizer – </w:t>
            </w:r>
            <w:proofErr w:type="spellStart"/>
            <w:r>
              <w:rPr>
                <w:rFonts w:ascii="Comic Sans MS" w:hAnsi="Comic Sans MS"/>
              </w:rPr>
              <w:t>pg</w:t>
            </w:r>
            <w:proofErr w:type="spellEnd"/>
            <w:r>
              <w:rPr>
                <w:rFonts w:ascii="Comic Sans MS" w:hAnsi="Comic Sans MS"/>
              </w:rPr>
              <w:t xml:space="preserve"> 17 in your interactive notebook.)</w:t>
            </w:r>
            <w:r w:rsidRPr="006371AA">
              <w:rPr>
                <w:rFonts w:ascii="Comic Sans MS" w:hAnsi="Comic Sans MS"/>
              </w:rPr>
              <w:t xml:space="preserve"> </w:t>
            </w:r>
          </w:p>
        </w:tc>
        <w:tc>
          <w:tcPr>
            <w:tcW w:w="3595" w:type="dxa"/>
          </w:tcPr>
          <w:p w:rsidR="006371AA" w:rsidRDefault="006371AA" w:rsidP="006371AA">
            <w:pPr>
              <w:rPr>
                <w:rFonts w:ascii="Comic Sans MS" w:hAnsi="Comic Sans MS"/>
              </w:rPr>
            </w:pPr>
            <w:r>
              <w:rPr>
                <w:rFonts w:ascii="Comic Sans MS" w:hAnsi="Comic Sans MS"/>
              </w:rPr>
              <w:t>We will meet in Zoom from 2-3 (same link)</w:t>
            </w:r>
          </w:p>
          <w:p w:rsidR="00E24EDA" w:rsidRDefault="00E24EDA">
            <w:pPr>
              <w:rPr>
                <w:rFonts w:ascii="Comic Sans MS" w:hAnsi="Comic Sans MS"/>
              </w:rPr>
            </w:pPr>
          </w:p>
          <w:p w:rsidR="006371AA" w:rsidRDefault="006371AA">
            <w:pPr>
              <w:rPr>
                <w:rFonts w:ascii="Comic Sans MS" w:hAnsi="Comic Sans MS"/>
              </w:rPr>
            </w:pPr>
            <w:r>
              <w:rPr>
                <w:rFonts w:ascii="Comic Sans MS" w:hAnsi="Comic Sans MS"/>
              </w:rPr>
              <w:t>We will look at the strategy of multiplication facts and the connection to division fact.  If you can’t join us, I will be showing this video (and discussing).</w:t>
            </w:r>
          </w:p>
          <w:p w:rsidR="006371AA" w:rsidRDefault="006371AA">
            <w:pPr>
              <w:rPr>
                <w:rFonts w:ascii="Comic Sans MS" w:hAnsi="Comic Sans MS"/>
              </w:rPr>
            </w:pPr>
            <w:hyperlink r:id="rId7" w:history="1">
              <w:r w:rsidRPr="00857EC7">
                <w:rPr>
                  <w:rStyle w:val="Hyperlink"/>
                  <w:rFonts w:ascii="Comic Sans MS" w:hAnsi="Comic Sans MS"/>
                </w:rPr>
                <w:t>https://www.youtube.com/watch?v=LrYMhOAyOEk</w:t>
              </w:r>
            </w:hyperlink>
          </w:p>
          <w:p w:rsidR="006371AA" w:rsidRDefault="006371AA">
            <w:pPr>
              <w:rPr>
                <w:rFonts w:ascii="Comic Sans MS" w:hAnsi="Comic Sans MS"/>
              </w:rPr>
            </w:pPr>
            <w:r>
              <w:rPr>
                <w:rFonts w:ascii="Comic Sans MS" w:hAnsi="Comic Sans MS"/>
              </w:rPr>
              <w:t>We will practice together with pg. 18 and complete page 19 independently.</w:t>
            </w:r>
          </w:p>
        </w:tc>
      </w:tr>
      <w:tr w:rsidR="00E24EDA" w:rsidTr="006C4F28">
        <w:tc>
          <w:tcPr>
            <w:tcW w:w="1238" w:type="dxa"/>
          </w:tcPr>
          <w:p w:rsidR="00E24EDA" w:rsidRDefault="006371AA" w:rsidP="006371AA">
            <w:pPr>
              <w:rPr>
                <w:rFonts w:ascii="Comic Sans MS" w:hAnsi="Comic Sans MS"/>
              </w:rPr>
            </w:pPr>
            <w:r>
              <w:rPr>
                <w:rFonts w:ascii="Comic Sans MS" w:hAnsi="Comic Sans MS"/>
              </w:rPr>
              <w:t xml:space="preserve">Wed., </w:t>
            </w:r>
          </w:p>
          <w:p w:rsidR="006371AA" w:rsidRDefault="008B40DE" w:rsidP="006371AA">
            <w:pPr>
              <w:rPr>
                <w:rFonts w:ascii="Comic Sans MS" w:hAnsi="Comic Sans MS"/>
              </w:rPr>
            </w:pPr>
            <w:r>
              <w:rPr>
                <w:rFonts w:ascii="Comic Sans MS" w:hAnsi="Comic Sans MS"/>
              </w:rPr>
              <w:t>1/20/21</w:t>
            </w:r>
          </w:p>
        </w:tc>
        <w:tc>
          <w:tcPr>
            <w:tcW w:w="5957" w:type="dxa"/>
          </w:tcPr>
          <w:p w:rsidR="006371AA" w:rsidRDefault="006371AA" w:rsidP="006371AA">
            <w:pPr>
              <w:rPr>
                <w:rFonts w:ascii="Comic Sans MS" w:hAnsi="Comic Sans MS"/>
              </w:rPr>
            </w:pPr>
            <w:r>
              <w:rPr>
                <w:rFonts w:ascii="Comic Sans MS" w:hAnsi="Comic Sans MS"/>
              </w:rPr>
              <w:t>We will meet in Zoom from 1-2</w:t>
            </w:r>
          </w:p>
          <w:p w:rsidR="006371AA" w:rsidRDefault="006371AA" w:rsidP="006371AA">
            <w:pPr>
              <w:rPr>
                <w:rFonts w:ascii="Comic Sans MS" w:hAnsi="Comic Sans MS"/>
              </w:rPr>
            </w:pPr>
          </w:p>
          <w:p w:rsidR="00E24EDA" w:rsidRDefault="006371AA" w:rsidP="006371AA">
            <w:pPr>
              <w:rPr>
                <w:rFonts w:ascii="Comic Sans MS" w:hAnsi="Comic Sans MS"/>
              </w:rPr>
            </w:pPr>
            <w:r>
              <w:rPr>
                <w:rFonts w:ascii="Comic Sans MS" w:hAnsi="Comic Sans MS"/>
              </w:rPr>
              <w:t>During the Zoom meeting,</w:t>
            </w:r>
            <w:r w:rsidR="00660F6F">
              <w:rPr>
                <w:rFonts w:ascii="Comic Sans MS" w:hAnsi="Comic Sans MS"/>
              </w:rPr>
              <w:t xml:space="preserve"> you will need your response sticks.  If all goes well with technology (fingers crossed), we will play an interactive game about comparative and superlative adjectives.  If you can’t </w:t>
            </w:r>
            <w:r w:rsidR="00660F6F">
              <w:rPr>
                <w:rFonts w:ascii="Comic Sans MS" w:hAnsi="Comic Sans MS"/>
              </w:rPr>
              <w:lastRenderedPageBreak/>
              <w:t xml:space="preserve">join us, I can send you the </w:t>
            </w:r>
            <w:proofErr w:type="spellStart"/>
            <w:r w:rsidR="00660F6F">
              <w:rPr>
                <w:rFonts w:ascii="Comic Sans MS" w:hAnsi="Comic Sans MS"/>
              </w:rPr>
              <w:t>powerpoint</w:t>
            </w:r>
            <w:proofErr w:type="spellEnd"/>
            <w:r w:rsidR="00660F6F">
              <w:rPr>
                <w:rFonts w:ascii="Comic Sans MS" w:hAnsi="Comic Sans MS"/>
              </w:rPr>
              <w:t xml:space="preserve"> and you can practice with someone at home.</w:t>
            </w:r>
          </w:p>
          <w:p w:rsidR="008B40DE" w:rsidRDefault="008B40DE" w:rsidP="006371AA">
            <w:pPr>
              <w:rPr>
                <w:rFonts w:ascii="Comic Sans MS" w:hAnsi="Comic Sans MS"/>
              </w:rPr>
            </w:pPr>
          </w:p>
          <w:p w:rsidR="008B40DE" w:rsidRDefault="008B40DE" w:rsidP="006371AA">
            <w:r>
              <w:rPr>
                <w:rFonts w:ascii="Comic Sans MS" w:hAnsi="Comic Sans MS"/>
              </w:rPr>
              <w:t xml:space="preserve">We will watch a video about different points of view and discuss.  </w:t>
            </w:r>
            <w:hyperlink r:id="rId8" w:tgtFrame="_blank" w:history="1">
              <w:r>
                <w:rPr>
                  <w:rStyle w:val="Hyperlink"/>
                  <w:rFonts w:ascii="Comic Sans MS" w:hAnsi="Comic Sans MS"/>
                  <w:shd w:val="clear" w:color="auto" w:fill="FFFFFF"/>
                </w:rPr>
                <w:t>https://www.youtube.com/watch?v=neHLCH9IyOs</w:t>
              </w:r>
            </w:hyperlink>
            <w:r>
              <w:t xml:space="preserve">  </w:t>
            </w:r>
          </w:p>
          <w:p w:rsidR="008B40DE" w:rsidRDefault="008B40DE" w:rsidP="006371AA"/>
          <w:p w:rsidR="008B40DE" w:rsidRPr="0000070D" w:rsidRDefault="008B40DE" w:rsidP="006371AA">
            <w:pPr>
              <w:rPr>
                <w:rFonts w:ascii="Comic Sans MS" w:hAnsi="Comic Sans MS"/>
              </w:rPr>
            </w:pPr>
            <w:r w:rsidRPr="0000070D">
              <w:rPr>
                <w:rFonts w:ascii="Comic Sans MS" w:hAnsi="Comic Sans MS"/>
              </w:rPr>
              <w:t xml:space="preserve">You will </w:t>
            </w:r>
            <w:r w:rsidR="0000070D" w:rsidRPr="0000070D">
              <w:rPr>
                <w:rFonts w:ascii="Comic Sans MS" w:hAnsi="Comic Sans MS"/>
              </w:rPr>
              <w:t>then complete the directions for the sorting activity (worksheet 20)</w:t>
            </w:r>
          </w:p>
          <w:p w:rsidR="00660F6F" w:rsidRDefault="00660F6F" w:rsidP="006371AA">
            <w:pPr>
              <w:rPr>
                <w:rFonts w:ascii="Comic Sans MS" w:hAnsi="Comic Sans MS"/>
              </w:rPr>
            </w:pPr>
          </w:p>
          <w:p w:rsidR="00660F6F" w:rsidRDefault="00660F6F" w:rsidP="006371AA">
            <w:pPr>
              <w:rPr>
                <w:rFonts w:ascii="Comic Sans MS" w:hAnsi="Comic Sans MS"/>
              </w:rPr>
            </w:pPr>
            <w:r>
              <w:rPr>
                <w:rFonts w:ascii="Comic Sans MS" w:hAnsi="Comic Sans MS"/>
              </w:rPr>
              <w:t>You should have received 3 cookies in your bag.  Taste (or eat) all 3.  Determine which one you like best and why.  Come up with at least 4 reasons why you prefer that cookie.</w:t>
            </w:r>
          </w:p>
        </w:tc>
        <w:tc>
          <w:tcPr>
            <w:tcW w:w="3595" w:type="dxa"/>
          </w:tcPr>
          <w:p w:rsidR="008B40DE" w:rsidRDefault="008B40DE" w:rsidP="008B40DE">
            <w:pPr>
              <w:rPr>
                <w:rFonts w:ascii="Comic Sans MS" w:hAnsi="Comic Sans MS"/>
              </w:rPr>
            </w:pPr>
            <w:r>
              <w:rPr>
                <w:rFonts w:ascii="Comic Sans MS" w:hAnsi="Comic Sans MS"/>
              </w:rPr>
              <w:lastRenderedPageBreak/>
              <w:t>We will meet in Zoom from 2-3 (same link)</w:t>
            </w:r>
          </w:p>
          <w:p w:rsidR="006C4F28" w:rsidRDefault="006C4F28" w:rsidP="008B40DE">
            <w:pPr>
              <w:rPr>
                <w:rFonts w:ascii="Comic Sans MS" w:hAnsi="Comic Sans MS"/>
              </w:rPr>
            </w:pPr>
          </w:p>
          <w:p w:rsidR="006C4F28" w:rsidRDefault="006C4F28" w:rsidP="008B40DE">
            <w:pPr>
              <w:rPr>
                <w:rFonts w:ascii="Comic Sans MS" w:hAnsi="Comic Sans MS"/>
              </w:rPr>
            </w:pPr>
            <w:r>
              <w:rPr>
                <w:rFonts w:ascii="Comic Sans MS" w:hAnsi="Comic Sans MS"/>
              </w:rPr>
              <w:t>We will continue to relate multiplication and division.  We will use arrays to solve division problems (pg. 21)</w:t>
            </w:r>
          </w:p>
          <w:p w:rsidR="008B40DE" w:rsidRDefault="008B40DE" w:rsidP="008B40DE">
            <w:pPr>
              <w:rPr>
                <w:rFonts w:ascii="Comic Sans MS" w:hAnsi="Comic Sans MS"/>
              </w:rPr>
            </w:pPr>
          </w:p>
          <w:p w:rsidR="008B40DE" w:rsidRDefault="008B40DE" w:rsidP="008B40DE">
            <w:pPr>
              <w:rPr>
                <w:rFonts w:ascii="Comic Sans MS" w:hAnsi="Comic Sans MS"/>
              </w:rPr>
            </w:pPr>
          </w:p>
          <w:p w:rsidR="00E24EDA" w:rsidRDefault="00E24EDA">
            <w:pPr>
              <w:rPr>
                <w:rFonts w:ascii="Comic Sans MS" w:hAnsi="Comic Sans MS"/>
              </w:rPr>
            </w:pPr>
          </w:p>
        </w:tc>
      </w:tr>
      <w:tr w:rsidR="00E24EDA" w:rsidTr="006C4F28">
        <w:tc>
          <w:tcPr>
            <w:tcW w:w="1238" w:type="dxa"/>
          </w:tcPr>
          <w:p w:rsidR="00E24EDA" w:rsidRDefault="009832B4">
            <w:pPr>
              <w:rPr>
                <w:rFonts w:ascii="Comic Sans MS" w:hAnsi="Comic Sans MS"/>
              </w:rPr>
            </w:pPr>
            <w:r>
              <w:rPr>
                <w:rFonts w:ascii="Comic Sans MS" w:hAnsi="Comic Sans MS"/>
              </w:rPr>
              <w:lastRenderedPageBreak/>
              <w:t>Thurs.</w:t>
            </w:r>
          </w:p>
          <w:p w:rsidR="009832B4" w:rsidRDefault="009832B4">
            <w:pPr>
              <w:rPr>
                <w:rFonts w:ascii="Comic Sans MS" w:hAnsi="Comic Sans MS"/>
              </w:rPr>
            </w:pPr>
            <w:r>
              <w:rPr>
                <w:rFonts w:ascii="Comic Sans MS" w:hAnsi="Comic Sans MS"/>
              </w:rPr>
              <w:t>1/21/21</w:t>
            </w:r>
          </w:p>
        </w:tc>
        <w:tc>
          <w:tcPr>
            <w:tcW w:w="5957" w:type="dxa"/>
          </w:tcPr>
          <w:p w:rsidR="009832B4" w:rsidRDefault="009832B4" w:rsidP="009832B4">
            <w:pPr>
              <w:rPr>
                <w:rFonts w:ascii="Comic Sans MS" w:hAnsi="Comic Sans MS"/>
              </w:rPr>
            </w:pPr>
            <w:r>
              <w:rPr>
                <w:rFonts w:ascii="Comic Sans MS" w:hAnsi="Comic Sans MS"/>
              </w:rPr>
              <w:t>We will meet in Zoom from 1-2</w:t>
            </w:r>
          </w:p>
          <w:p w:rsidR="00E24EDA" w:rsidRDefault="00E24EDA">
            <w:pPr>
              <w:rPr>
                <w:rFonts w:ascii="Comic Sans MS" w:hAnsi="Comic Sans MS"/>
              </w:rPr>
            </w:pPr>
          </w:p>
          <w:p w:rsidR="009832B4" w:rsidRDefault="009832B4">
            <w:pPr>
              <w:rPr>
                <w:rFonts w:ascii="Comic Sans MS" w:hAnsi="Comic Sans MS"/>
              </w:rPr>
            </w:pPr>
            <w:r>
              <w:rPr>
                <w:rFonts w:ascii="Comic Sans MS" w:hAnsi="Comic Sans MS"/>
              </w:rPr>
              <w:t>Complete quiz adjectives that compare (pgs. 22/23)</w:t>
            </w:r>
          </w:p>
          <w:p w:rsidR="009832B4" w:rsidRDefault="009832B4">
            <w:pPr>
              <w:rPr>
                <w:rFonts w:ascii="Comic Sans MS" w:hAnsi="Comic Sans MS"/>
              </w:rPr>
            </w:pPr>
          </w:p>
          <w:p w:rsidR="009832B4" w:rsidRDefault="009832B4">
            <w:pPr>
              <w:rPr>
                <w:rFonts w:ascii="Comic Sans MS" w:hAnsi="Comic Sans MS"/>
              </w:rPr>
            </w:pPr>
            <w:r>
              <w:rPr>
                <w:rFonts w:ascii="Comic Sans MS" w:hAnsi="Comic Sans MS"/>
              </w:rPr>
              <w:t>I will read you some excerpts from “Nobody Asked the Pea”.  We will discuss whose point of view we’re hearing for the different sections and will analyze how it changes our perception of the events.</w:t>
            </w:r>
          </w:p>
          <w:p w:rsidR="009832B4" w:rsidRDefault="009832B4">
            <w:pPr>
              <w:rPr>
                <w:rFonts w:ascii="Comic Sans MS" w:hAnsi="Comic Sans MS"/>
              </w:rPr>
            </w:pPr>
          </w:p>
          <w:p w:rsidR="009832B4" w:rsidRDefault="009832B4" w:rsidP="00AB4225">
            <w:pPr>
              <w:rPr>
                <w:rFonts w:ascii="Comic Sans MS" w:hAnsi="Comic Sans MS"/>
              </w:rPr>
            </w:pPr>
            <w:r>
              <w:rPr>
                <w:rFonts w:ascii="Comic Sans MS" w:hAnsi="Comic Sans MS"/>
              </w:rPr>
              <w:t xml:space="preserve">I will introduce you to a website you can use to review a traditional fairytale of your choice.  You will then use the graphic organizer to plan your own fractured fairy tale. </w:t>
            </w:r>
            <w:proofErr w:type="gramStart"/>
            <w:r>
              <w:rPr>
                <w:rFonts w:ascii="Comic Sans MS" w:hAnsi="Comic Sans MS"/>
              </w:rPr>
              <w:t>( pg.</w:t>
            </w:r>
            <w:proofErr w:type="gramEnd"/>
            <w:r>
              <w:rPr>
                <w:rFonts w:ascii="Comic Sans MS" w:hAnsi="Comic Sans MS"/>
              </w:rPr>
              <w:t xml:space="preserve"> 24</w:t>
            </w:r>
            <w:r w:rsidR="00AB4225">
              <w:rPr>
                <w:rFonts w:ascii="Comic Sans MS" w:hAnsi="Comic Sans MS"/>
              </w:rPr>
              <w:t>/25</w:t>
            </w:r>
            <w:r>
              <w:rPr>
                <w:rFonts w:ascii="Comic Sans MS" w:hAnsi="Comic Sans MS"/>
              </w:rPr>
              <w:t>).  Your grade will be based on the rubric (pg. 2</w:t>
            </w:r>
            <w:r w:rsidR="00AB4225">
              <w:rPr>
                <w:rFonts w:ascii="Comic Sans MS" w:hAnsi="Comic Sans MS"/>
              </w:rPr>
              <w:t>6</w:t>
            </w:r>
            <w:r>
              <w:rPr>
                <w:rFonts w:ascii="Comic Sans MS" w:hAnsi="Comic Sans MS"/>
              </w:rPr>
              <w:t>)</w:t>
            </w:r>
          </w:p>
          <w:p w:rsidR="00AB4225" w:rsidRDefault="00AB4225" w:rsidP="00AB4225">
            <w:pPr>
              <w:rPr>
                <w:rFonts w:ascii="Comic Sans MS" w:hAnsi="Comic Sans MS"/>
              </w:rPr>
            </w:pPr>
          </w:p>
          <w:p w:rsidR="00AB4225" w:rsidRDefault="00AB4225" w:rsidP="00AB4225">
            <w:pPr>
              <w:rPr>
                <w:rFonts w:ascii="Comic Sans MS" w:hAnsi="Comic Sans MS"/>
              </w:rPr>
            </w:pPr>
            <w:r>
              <w:rPr>
                <w:rFonts w:ascii="Comic Sans MS" w:hAnsi="Comic Sans MS"/>
              </w:rPr>
              <w:t xml:space="preserve">You will complete graphic organizer (from 1/19) and begin writing your opinion essay about your favorite cookie. Your grade will be based on rubric (pg. 27)  </w:t>
            </w:r>
          </w:p>
          <w:p w:rsidR="00AB4225" w:rsidRDefault="00AB4225" w:rsidP="00AB4225">
            <w:pPr>
              <w:rPr>
                <w:rFonts w:ascii="Comic Sans MS" w:hAnsi="Comic Sans MS"/>
              </w:rPr>
            </w:pPr>
          </w:p>
        </w:tc>
        <w:tc>
          <w:tcPr>
            <w:tcW w:w="3595" w:type="dxa"/>
          </w:tcPr>
          <w:p w:rsidR="00AB4225" w:rsidRDefault="00AB4225" w:rsidP="00AB4225">
            <w:pPr>
              <w:rPr>
                <w:rFonts w:ascii="Comic Sans MS" w:hAnsi="Comic Sans MS"/>
              </w:rPr>
            </w:pPr>
            <w:r>
              <w:rPr>
                <w:rFonts w:ascii="Comic Sans MS" w:hAnsi="Comic Sans MS"/>
              </w:rPr>
              <w:t>We will meet in Zoom from 2-3 (same link)</w:t>
            </w:r>
          </w:p>
          <w:p w:rsidR="00E24EDA" w:rsidRDefault="00E24EDA">
            <w:pPr>
              <w:rPr>
                <w:rFonts w:ascii="Comic Sans MS" w:hAnsi="Comic Sans MS"/>
              </w:rPr>
            </w:pPr>
          </w:p>
          <w:p w:rsidR="00CD75F4" w:rsidRDefault="00CD75F4">
            <w:pPr>
              <w:rPr>
                <w:rFonts w:ascii="Comic Sans MS" w:hAnsi="Comic Sans MS"/>
              </w:rPr>
            </w:pPr>
            <w:r>
              <w:rPr>
                <w:rFonts w:ascii="Comic Sans MS" w:hAnsi="Comic Sans MS"/>
              </w:rPr>
              <w:t>You will place pg. 28 in your math interactive notebook.  We will review key words for word problems.  Remember, you have to understand the story as a whole, but these words can help.</w:t>
            </w:r>
          </w:p>
          <w:p w:rsidR="00CD75F4" w:rsidRDefault="00CD75F4">
            <w:pPr>
              <w:rPr>
                <w:rFonts w:ascii="Comic Sans MS" w:hAnsi="Comic Sans MS"/>
              </w:rPr>
            </w:pPr>
          </w:p>
          <w:p w:rsidR="00CD75F4" w:rsidRDefault="00CD75F4">
            <w:pPr>
              <w:rPr>
                <w:rFonts w:ascii="Comic Sans MS" w:hAnsi="Comic Sans MS"/>
              </w:rPr>
            </w:pPr>
            <w:r>
              <w:rPr>
                <w:rFonts w:ascii="Comic Sans MS" w:hAnsi="Comic Sans MS"/>
              </w:rPr>
              <w:t>You will solve mixed word problems.  Be sure to follow directions on sheet.  (pages 29/30)</w:t>
            </w:r>
          </w:p>
        </w:tc>
      </w:tr>
      <w:tr w:rsidR="00CD75F4" w:rsidTr="006C4F28">
        <w:tc>
          <w:tcPr>
            <w:tcW w:w="1238" w:type="dxa"/>
          </w:tcPr>
          <w:p w:rsidR="00CD75F4" w:rsidRDefault="00CD75F4" w:rsidP="00CD75F4">
            <w:pPr>
              <w:rPr>
                <w:rFonts w:ascii="Comic Sans MS" w:hAnsi="Comic Sans MS"/>
              </w:rPr>
            </w:pPr>
            <w:r>
              <w:rPr>
                <w:rFonts w:ascii="Comic Sans MS" w:hAnsi="Comic Sans MS"/>
              </w:rPr>
              <w:t xml:space="preserve">Friday, </w:t>
            </w:r>
          </w:p>
          <w:p w:rsidR="00CD75F4" w:rsidRDefault="00CD75F4" w:rsidP="00CD75F4">
            <w:pPr>
              <w:rPr>
                <w:rFonts w:ascii="Comic Sans MS" w:hAnsi="Comic Sans MS"/>
              </w:rPr>
            </w:pPr>
            <w:r>
              <w:rPr>
                <w:rFonts w:ascii="Comic Sans MS" w:hAnsi="Comic Sans MS"/>
              </w:rPr>
              <w:t>1/22/21</w:t>
            </w:r>
          </w:p>
        </w:tc>
        <w:tc>
          <w:tcPr>
            <w:tcW w:w="5957" w:type="dxa"/>
          </w:tcPr>
          <w:p w:rsidR="00CD75F4" w:rsidRDefault="00CD75F4" w:rsidP="00CD75F4">
            <w:pPr>
              <w:rPr>
                <w:rFonts w:ascii="Comic Sans MS" w:hAnsi="Comic Sans MS"/>
              </w:rPr>
            </w:pPr>
            <w:r>
              <w:rPr>
                <w:rFonts w:ascii="Comic Sans MS" w:hAnsi="Comic Sans MS"/>
              </w:rPr>
              <w:t>Today we will meet in individual book groups.  Please have the book finished by this date.  Come prepared to talk about your favorite part of the book and why.  Also, be ready to discuss if there were any parts of the story that surprised you.  Would you recommend this book to someone else?  (Use post it notes to flag examples from the book that you can share.)</w:t>
            </w:r>
          </w:p>
          <w:p w:rsidR="00CD75F4" w:rsidRDefault="00CD75F4" w:rsidP="00CD75F4">
            <w:pPr>
              <w:rPr>
                <w:rFonts w:ascii="Comic Sans MS" w:hAnsi="Comic Sans MS"/>
              </w:rPr>
            </w:pPr>
          </w:p>
          <w:p w:rsidR="00CD75F4" w:rsidRDefault="00CD75F4" w:rsidP="00CD75F4">
            <w:pPr>
              <w:rPr>
                <w:rFonts w:ascii="Comic Sans MS" w:hAnsi="Comic Sans MS"/>
              </w:rPr>
            </w:pPr>
            <w:r>
              <w:rPr>
                <w:rFonts w:ascii="Comic Sans MS" w:hAnsi="Comic Sans MS"/>
              </w:rPr>
              <w:t>Double Fudge – 9am</w:t>
            </w:r>
          </w:p>
          <w:p w:rsidR="00CD75F4" w:rsidRDefault="00CD75F4" w:rsidP="00CD75F4">
            <w:pPr>
              <w:rPr>
                <w:rFonts w:ascii="Comic Sans MS" w:hAnsi="Comic Sans MS"/>
              </w:rPr>
            </w:pPr>
            <w:r>
              <w:rPr>
                <w:rFonts w:ascii="Comic Sans MS" w:hAnsi="Comic Sans MS"/>
              </w:rPr>
              <w:t>The Library Card – 10am</w:t>
            </w:r>
          </w:p>
          <w:p w:rsidR="00CD75F4" w:rsidRDefault="00CD75F4" w:rsidP="00CD75F4">
            <w:pPr>
              <w:rPr>
                <w:rFonts w:ascii="Comic Sans MS" w:hAnsi="Comic Sans MS"/>
              </w:rPr>
            </w:pPr>
            <w:r>
              <w:rPr>
                <w:rFonts w:ascii="Comic Sans MS" w:hAnsi="Comic Sans MS"/>
              </w:rPr>
              <w:t>Chasing Vermeer – 11am</w:t>
            </w:r>
          </w:p>
          <w:p w:rsidR="00432956" w:rsidRDefault="00432956" w:rsidP="00CD75F4">
            <w:pPr>
              <w:rPr>
                <w:rFonts w:ascii="Comic Sans MS" w:hAnsi="Comic Sans MS"/>
              </w:rPr>
            </w:pPr>
          </w:p>
          <w:p w:rsidR="00432956" w:rsidRDefault="00432956" w:rsidP="00CD75F4">
            <w:pPr>
              <w:rPr>
                <w:rFonts w:ascii="Comic Sans MS" w:hAnsi="Comic Sans MS"/>
              </w:rPr>
            </w:pPr>
          </w:p>
        </w:tc>
        <w:tc>
          <w:tcPr>
            <w:tcW w:w="3595" w:type="dxa"/>
          </w:tcPr>
          <w:p w:rsidR="00CD75F4" w:rsidRDefault="00CD75F4" w:rsidP="00CD75F4">
            <w:pPr>
              <w:rPr>
                <w:rFonts w:ascii="Comic Sans MS" w:hAnsi="Comic Sans MS"/>
              </w:rPr>
            </w:pPr>
            <w:r>
              <w:rPr>
                <w:rFonts w:ascii="Comic Sans MS" w:hAnsi="Comic Sans MS"/>
              </w:rPr>
              <w:t xml:space="preserve">feel free to do iReady lessons and </w:t>
            </w:r>
            <w:proofErr w:type="spellStart"/>
            <w:r>
              <w:rPr>
                <w:rFonts w:ascii="Comic Sans MS" w:hAnsi="Comic Sans MS"/>
              </w:rPr>
              <w:t>Xtra</w:t>
            </w:r>
            <w:proofErr w:type="spellEnd"/>
            <w:r>
              <w:rPr>
                <w:rFonts w:ascii="Comic Sans MS" w:hAnsi="Comic Sans MS"/>
              </w:rPr>
              <w:t xml:space="preserve"> Math</w:t>
            </w:r>
          </w:p>
        </w:tc>
      </w:tr>
      <w:tr w:rsidR="00432956" w:rsidTr="006C4F28">
        <w:tc>
          <w:tcPr>
            <w:tcW w:w="1238" w:type="dxa"/>
          </w:tcPr>
          <w:p w:rsidR="00432956" w:rsidRDefault="00432956" w:rsidP="00CD75F4">
            <w:pPr>
              <w:rPr>
                <w:rFonts w:ascii="Comic Sans MS" w:hAnsi="Comic Sans MS"/>
              </w:rPr>
            </w:pPr>
            <w:r>
              <w:rPr>
                <w:rFonts w:ascii="Comic Sans MS" w:hAnsi="Comic Sans MS"/>
              </w:rPr>
              <w:lastRenderedPageBreak/>
              <w:t xml:space="preserve">Monday, </w:t>
            </w:r>
          </w:p>
          <w:p w:rsidR="00432956" w:rsidRDefault="00432956" w:rsidP="00CD75F4">
            <w:pPr>
              <w:rPr>
                <w:rFonts w:ascii="Comic Sans MS" w:hAnsi="Comic Sans MS"/>
              </w:rPr>
            </w:pPr>
            <w:r>
              <w:rPr>
                <w:rFonts w:ascii="Comic Sans MS" w:hAnsi="Comic Sans MS"/>
              </w:rPr>
              <w:t>1/25/21</w:t>
            </w:r>
          </w:p>
        </w:tc>
        <w:tc>
          <w:tcPr>
            <w:tcW w:w="5957" w:type="dxa"/>
          </w:tcPr>
          <w:p w:rsidR="00432956" w:rsidRDefault="00432956" w:rsidP="00432956">
            <w:pPr>
              <w:rPr>
                <w:rFonts w:ascii="Comic Sans MS" w:hAnsi="Comic Sans MS"/>
              </w:rPr>
            </w:pPr>
            <w:r>
              <w:rPr>
                <w:rFonts w:ascii="Comic Sans MS" w:hAnsi="Comic Sans MS"/>
              </w:rPr>
              <w:t>We will meet in Zoom from 1-2</w:t>
            </w:r>
          </w:p>
          <w:p w:rsidR="00432956" w:rsidRDefault="00432956" w:rsidP="00CD75F4">
            <w:pPr>
              <w:rPr>
                <w:rFonts w:ascii="Comic Sans MS" w:hAnsi="Comic Sans MS"/>
              </w:rPr>
            </w:pPr>
          </w:p>
          <w:p w:rsidR="00432956" w:rsidRDefault="00432956" w:rsidP="00CD75F4">
            <w:pPr>
              <w:rPr>
                <w:rFonts w:ascii="Comic Sans MS" w:hAnsi="Comic Sans MS"/>
              </w:rPr>
            </w:pPr>
            <w:r>
              <w:rPr>
                <w:rFonts w:ascii="Comic Sans MS" w:hAnsi="Comic Sans MS"/>
              </w:rPr>
              <w:t>Practice choosing comparative vs. superlative adjectives and form correctly. (pg. 31)</w:t>
            </w:r>
          </w:p>
          <w:p w:rsidR="00432956" w:rsidRDefault="00432956" w:rsidP="00CD75F4">
            <w:pPr>
              <w:rPr>
                <w:rFonts w:ascii="Comic Sans MS" w:hAnsi="Comic Sans MS"/>
              </w:rPr>
            </w:pPr>
          </w:p>
          <w:p w:rsidR="00432956" w:rsidRDefault="00432956" w:rsidP="00CD75F4">
            <w:pPr>
              <w:rPr>
                <w:rFonts w:ascii="Comic Sans MS" w:hAnsi="Comic Sans MS"/>
              </w:rPr>
            </w:pPr>
            <w:r>
              <w:rPr>
                <w:rFonts w:ascii="Comic Sans MS" w:hAnsi="Comic Sans MS"/>
              </w:rPr>
              <w:t>You will read 2 different passages about the moon landing.  (We will review these together).  You will analyze both passages and answer comprehension questions (pages 32-36)</w:t>
            </w:r>
          </w:p>
          <w:p w:rsidR="002E2FB2" w:rsidRDefault="002E2FB2" w:rsidP="00CD75F4">
            <w:pPr>
              <w:rPr>
                <w:rFonts w:ascii="Comic Sans MS" w:hAnsi="Comic Sans MS"/>
              </w:rPr>
            </w:pPr>
          </w:p>
          <w:p w:rsidR="002E2FB2" w:rsidRDefault="002E2FB2" w:rsidP="00CD75F4">
            <w:pPr>
              <w:rPr>
                <w:rFonts w:ascii="Comic Sans MS" w:hAnsi="Comic Sans MS"/>
              </w:rPr>
            </w:pPr>
            <w:r>
              <w:rPr>
                <w:rFonts w:ascii="Comic Sans MS" w:hAnsi="Comic Sans MS"/>
              </w:rPr>
              <w:t>Continue to work on your Oreo opinion essay</w:t>
            </w:r>
          </w:p>
        </w:tc>
        <w:tc>
          <w:tcPr>
            <w:tcW w:w="3595" w:type="dxa"/>
          </w:tcPr>
          <w:p w:rsidR="002E2FB2" w:rsidRDefault="002E2FB2" w:rsidP="002E2FB2">
            <w:pPr>
              <w:rPr>
                <w:rFonts w:ascii="Comic Sans MS" w:hAnsi="Comic Sans MS"/>
              </w:rPr>
            </w:pPr>
            <w:r>
              <w:rPr>
                <w:rFonts w:ascii="Comic Sans MS" w:hAnsi="Comic Sans MS"/>
              </w:rPr>
              <w:t>We will meet in Zoom from 2-3 (same link)</w:t>
            </w:r>
          </w:p>
          <w:p w:rsidR="002E2FB2" w:rsidRDefault="002E2FB2" w:rsidP="002E2FB2">
            <w:pPr>
              <w:rPr>
                <w:rFonts w:ascii="Comic Sans MS" w:hAnsi="Comic Sans MS"/>
              </w:rPr>
            </w:pPr>
          </w:p>
          <w:p w:rsidR="002E2FB2" w:rsidRDefault="002E2FB2" w:rsidP="002E2FB2">
            <w:pPr>
              <w:rPr>
                <w:rFonts w:ascii="Comic Sans MS" w:hAnsi="Comic Sans MS"/>
              </w:rPr>
            </w:pPr>
            <w:r>
              <w:rPr>
                <w:rFonts w:ascii="Comic Sans MS" w:hAnsi="Comic Sans MS"/>
              </w:rPr>
              <w:t>Complete assessment “What Multipli</w:t>
            </w:r>
            <w:bookmarkStart w:id="0" w:name="_GoBack"/>
            <w:bookmarkEnd w:id="0"/>
            <w:r>
              <w:rPr>
                <w:rFonts w:ascii="Comic Sans MS" w:hAnsi="Comic Sans MS"/>
              </w:rPr>
              <w:t>cation Fact Can You Use?”  from your Envision book pages 131 and 132</w:t>
            </w:r>
          </w:p>
          <w:p w:rsidR="00432956" w:rsidRDefault="00432956" w:rsidP="00CD75F4">
            <w:pPr>
              <w:rPr>
                <w:rFonts w:ascii="Comic Sans MS" w:hAnsi="Comic Sans MS"/>
              </w:rPr>
            </w:pPr>
          </w:p>
        </w:tc>
      </w:tr>
    </w:tbl>
    <w:p w:rsidR="006E3C6B" w:rsidRDefault="006E3C6B">
      <w:pPr>
        <w:rPr>
          <w:rFonts w:ascii="Comic Sans MS" w:hAnsi="Comic Sans MS"/>
        </w:rPr>
      </w:pPr>
      <w:r>
        <w:rPr>
          <w:rFonts w:ascii="Comic Sans MS" w:hAnsi="Comic Sans MS"/>
        </w:rPr>
        <w:tab/>
        <w:t xml:space="preserve">If I can be of any help, please reach out to me through email: kozloda@boe.richmond.k12.ga.us, </w:t>
      </w:r>
      <w:r w:rsidR="003458A8">
        <w:rPr>
          <w:rFonts w:ascii="Comic Sans MS" w:hAnsi="Comic Sans MS"/>
        </w:rPr>
        <w:t xml:space="preserve">DOJO, </w:t>
      </w:r>
      <w:r>
        <w:rPr>
          <w:rFonts w:ascii="Comic Sans MS" w:hAnsi="Comic Sans MS"/>
        </w:rPr>
        <w:t xml:space="preserve">or you may call me at (706)513-7458. </w:t>
      </w:r>
    </w:p>
    <w:p w:rsidR="006E3C6B" w:rsidRDefault="006E3C6B">
      <w:pPr>
        <w:rPr>
          <w:rFonts w:ascii="Comic Sans MS" w:hAnsi="Comic Sans MS"/>
        </w:rPr>
      </w:pPr>
    </w:p>
    <w:p w:rsidR="006E3C6B" w:rsidRDefault="00A66058">
      <w:pPr>
        <w:rPr>
          <w:rFonts w:ascii="Comic Sans MS" w:hAnsi="Comic Sans MS"/>
        </w:rPr>
      </w:pPr>
      <w:r>
        <w:rPr>
          <w:rFonts w:ascii="Comic Sans MS" w:hAnsi="Comic Sans MS"/>
        </w:rPr>
        <w:t>Respectfully,</w:t>
      </w:r>
    </w:p>
    <w:p w:rsidR="00A66058" w:rsidRDefault="00A66058">
      <w:pPr>
        <w:rPr>
          <w:rFonts w:ascii="Comic Sans MS" w:hAnsi="Comic Sans MS"/>
        </w:rPr>
      </w:pPr>
    </w:p>
    <w:p w:rsidR="00A66058" w:rsidRPr="006E3C6B" w:rsidRDefault="00A66058">
      <w:pPr>
        <w:rPr>
          <w:rFonts w:ascii="Comic Sans MS" w:hAnsi="Comic Sans MS"/>
        </w:rPr>
      </w:pPr>
      <w:r>
        <w:rPr>
          <w:rFonts w:ascii="Comic Sans MS" w:hAnsi="Comic Sans MS"/>
        </w:rPr>
        <w:t>Dawn Kozlowski</w:t>
      </w:r>
    </w:p>
    <w:sectPr w:rsidR="00A66058" w:rsidRPr="006E3C6B" w:rsidSect="00A66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6B"/>
    <w:rsid w:val="0000070D"/>
    <w:rsid w:val="00141331"/>
    <w:rsid w:val="002E2FB2"/>
    <w:rsid w:val="003458A8"/>
    <w:rsid w:val="003D53E8"/>
    <w:rsid w:val="00432956"/>
    <w:rsid w:val="004C2159"/>
    <w:rsid w:val="004D0CEC"/>
    <w:rsid w:val="006371AA"/>
    <w:rsid w:val="00660F6F"/>
    <w:rsid w:val="006C4F28"/>
    <w:rsid w:val="006E3C6B"/>
    <w:rsid w:val="008049C3"/>
    <w:rsid w:val="008B40DE"/>
    <w:rsid w:val="009832B4"/>
    <w:rsid w:val="00A66058"/>
    <w:rsid w:val="00AB4225"/>
    <w:rsid w:val="00B972EC"/>
    <w:rsid w:val="00CD75F4"/>
    <w:rsid w:val="00E24EDA"/>
    <w:rsid w:val="00F61AA8"/>
    <w:rsid w:val="00F8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5812"/>
  <w15:chartTrackingRefBased/>
  <w15:docId w15:val="{5BCE9F64-242B-433E-BFD9-0041905D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E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HLCH9IyOs" TargetMode="External"/><Relationship Id="rId3" Type="http://schemas.openxmlformats.org/officeDocument/2006/relationships/webSettings" Target="webSettings.xml"/><Relationship Id="rId7" Type="http://schemas.openxmlformats.org/officeDocument/2006/relationships/hyperlink" Target="https://www.youtube.com/watch?v=LrYMhOAyO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YF1EOQn9KM" TargetMode="External"/><Relationship Id="rId5" Type="http://schemas.openxmlformats.org/officeDocument/2006/relationships/hyperlink" Target="https://www.youtube.com/watch?v=vj3SbCwQd9I" TargetMode="External"/><Relationship Id="rId10" Type="http://schemas.openxmlformats.org/officeDocument/2006/relationships/theme" Target="theme/theme1.xml"/><Relationship Id="rId4" Type="http://schemas.openxmlformats.org/officeDocument/2006/relationships/hyperlink" Target="https://vimeo.com/1591449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Kozlowski, Dawn</dc:creator>
  <cp:keywords/>
  <dc:description/>
  <cp:lastModifiedBy>Kozlowski, Dawn</cp:lastModifiedBy>
  <cp:revision>13</cp:revision>
  <dcterms:created xsi:type="dcterms:W3CDTF">2021-01-07T19:55:00Z</dcterms:created>
  <dcterms:modified xsi:type="dcterms:W3CDTF">2021-01-08T15:11:00Z</dcterms:modified>
</cp:coreProperties>
</file>